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310" w:type="dxa"/>
        <w:tblInd w:w="-176" w:type="dxa"/>
        <w:tblLook w:val="04A0" w:firstRow="1" w:lastRow="0" w:firstColumn="1" w:lastColumn="0" w:noHBand="0" w:noVBand="1"/>
      </w:tblPr>
      <w:tblGrid>
        <w:gridCol w:w="1305"/>
        <w:gridCol w:w="5387"/>
        <w:gridCol w:w="282"/>
        <w:gridCol w:w="2695"/>
        <w:gridCol w:w="5528"/>
        <w:gridCol w:w="113"/>
      </w:tblGrid>
      <w:tr w:rsidR="00BF723D" w:rsidRPr="0009605F" w:rsidTr="00984CB5">
        <w:tc>
          <w:tcPr>
            <w:tcW w:w="1305" w:type="dxa"/>
            <w:shd w:val="clear" w:color="auto" w:fill="000000" w:themeFill="text1"/>
          </w:tcPr>
          <w:p w:rsidR="00BF723D" w:rsidRPr="0009605F" w:rsidRDefault="00BF723D">
            <w:pPr>
              <w:rPr>
                <w:sz w:val="20"/>
                <w:szCs w:val="20"/>
              </w:rPr>
            </w:pPr>
            <w:r w:rsidRPr="0009605F">
              <w:rPr>
                <w:sz w:val="20"/>
                <w:szCs w:val="20"/>
              </w:rPr>
              <w:t>Timings</w:t>
            </w:r>
          </w:p>
        </w:tc>
        <w:tc>
          <w:tcPr>
            <w:tcW w:w="5387" w:type="dxa"/>
            <w:shd w:val="clear" w:color="auto" w:fill="000000" w:themeFill="text1"/>
          </w:tcPr>
          <w:p w:rsidR="00BF723D" w:rsidRPr="0009605F" w:rsidRDefault="00357B59">
            <w:pPr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6D9B703F">
                  <wp:simplePos x="0" y="0"/>
                  <wp:positionH relativeFrom="column">
                    <wp:posOffset>593090</wp:posOffset>
                  </wp:positionH>
                  <wp:positionV relativeFrom="paragraph">
                    <wp:posOffset>-1051560</wp:posOffset>
                  </wp:positionV>
                  <wp:extent cx="6200775" cy="876300"/>
                  <wp:effectExtent l="0" t="0" r="952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00775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7" w:type="dxa"/>
            <w:gridSpan w:val="2"/>
            <w:shd w:val="clear" w:color="auto" w:fill="000000" w:themeFill="text1"/>
          </w:tcPr>
          <w:p w:rsidR="00BF723D" w:rsidRPr="0009605F" w:rsidRDefault="00BF723D">
            <w:pPr>
              <w:rPr>
                <w:sz w:val="20"/>
                <w:szCs w:val="20"/>
              </w:rPr>
            </w:pPr>
            <w:r w:rsidRPr="0009605F">
              <w:rPr>
                <w:sz w:val="20"/>
                <w:szCs w:val="20"/>
              </w:rPr>
              <w:t>Paragraphs</w:t>
            </w:r>
          </w:p>
        </w:tc>
        <w:tc>
          <w:tcPr>
            <w:tcW w:w="5641" w:type="dxa"/>
            <w:gridSpan w:val="2"/>
            <w:shd w:val="clear" w:color="auto" w:fill="000000" w:themeFill="text1"/>
          </w:tcPr>
          <w:p w:rsidR="00BF723D" w:rsidRPr="0009605F" w:rsidRDefault="00BF723D">
            <w:pPr>
              <w:rPr>
                <w:sz w:val="20"/>
                <w:szCs w:val="20"/>
              </w:rPr>
            </w:pPr>
          </w:p>
        </w:tc>
      </w:tr>
      <w:tr w:rsidR="00BF723D" w:rsidRPr="0009605F" w:rsidTr="00984CB5">
        <w:tc>
          <w:tcPr>
            <w:tcW w:w="1305" w:type="dxa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Planning</w:t>
            </w:r>
          </w:p>
        </w:tc>
        <w:tc>
          <w:tcPr>
            <w:tcW w:w="5387" w:type="dxa"/>
          </w:tcPr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10 </w:t>
            </w:r>
            <w:r w:rsidR="004A60D3" w:rsidRPr="00984CB5">
              <w:rPr>
                <w:sz w:val="20"/>
                <w:szCs w:val="20"/>
              </w:rPr>
              <w:t>minutes to gather ideas and plot events, character formation. Start, middle and ending.</w:t>
            </w:r>
            <w:r w:rsidR="0009605F" w:rsidRPr="00984CB5">
              <w:rPr>
                <w:sz w:val="20"/>
                <w:szCs w:val="20"/>
              </w:rPr>
              <w:t xml:space="preserve"> Know where your story will end up.</w:t>
            </w:r>
            <w:r w:rsidR="00984CB5" w:rsidRPr="00984CB5">
              <w:rPr>
                <w:sz w:val="20"/>
                <w:szCs w:val="20"/>
              </w:rPr>
              <w:t xml:space="preserve"> How will I make it convincing and compelling?</w:t>
            </w:r>
          </w:p>
        </w:tc>
        <w:tc>
          <w:tcPr>
            <w:tcW w:w="2977" w:type="dxa"/>
            <w:gridSpan w:val="2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Why use them?</w:t>
            </w:r>
          </w:p>
        </w:tc>
        <w:tc>
          <w:tcPr>
            <w:tcW w:w="5641" w:type="dxa"/>
            <w:gridSpan w:val="2"/>
          </w:tcPr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To organise and structure your narrative.</w:t>
            </w:r>
          </w:p>
          <w:p w:rsidR="00BF723D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To build on ideas and manipulate the response of the reader. </w:t>
            </w:r>
          </w:p>
          <w:p w:rsidR="00872A1D" w:rsidRPr="00984CB5" w:rsidRDefault="00872A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guide your reader and place them where you want them.</w:t>
            </w:r>
          </w:p>
        </w:tc>
      </w:tr>
      <w:tr w:rsidR="00BF723D" w:rsidRPr="0009605F" w:rsidTr="00984CB5">
        <w:tc>
          <w:tcPr>
            <w:tcW w:w="1305" w:type="dxa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Writing narrative</w:t>
            </w:r>
          </w:p>
        </w:tc>
        <w:tc>
          <w:tcPr>
            <w:tcW w:w="5387" w:type="dxa"/>
          </w:tcPr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30 minutes</w:t>
            </w:r>
          </w:p>
        </w:tc>
        <w:tc>
          <w:tcPr>
            <w:tcW w:w="2977" w:type="dxa"/>
            <w:gridSpan w:val="2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When to use them?</w:t>
            </w:r>
          </w:p>
        </w:tc>
        <w:tc>
          <w:tcPr>
            <w:tcW w:w="5641" w:type="dxa"/>
            <w:gridSpan w:val="2"/>
          </w:tcPr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Change of setting, time, mood.  </w:t>
            </w:r>
          </w:p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To add impact to a line/word/event.</w:t>
            </w:r>
          </w:p>
        </w:tc>
      </w:tr>
      <w:tr w:rsidR="00BF723D" w:rsidRPr="0009605F" w:rsidTr="00984CB5">
        <w:tc>
          <w:tcPr>
            <w:tcW w:w="1305" w:type="dxa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Proof reading</w:t>
            </w:r>
          </w:p>
        </w:tc>
        <w:tc>
          <w:tcPr>
            <w:tcW w:w="5387" w:type="dxa"/>
          </w:tcPr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5 minutes- this time is crucial</w:t>
            </w:r>
          </w:p>
        </w:tc>
        <w:tc>
          <w:tcPr>
            <w:tcW w:w="2977" w:type="dxa"/>
            <w:gridSpan w:val="2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How to link them?</w:t>
            </w:r>
          </w:p>
          <w:p w:rsidR="00BF723D" w:rsidRPr="00984CB5" w:rsidRDefault="00BF723D">
            <w:pPr>
              <w:rPr>
                <w:sz w:val="20"/>
                <w:szCs w:val="20"/>
              </w:rPr>
            </w:pPr>
          </w:p>
        </w:tc>
        <w:tc>
          <w:tcPr>
            <w:tcW w:w="5641" w:type="dxa"/>
            <w:gridSpan w:val="2"/>
          </w:tcPr>
          <w:p w:rsidR="00BF723D" w:rsidRPr="00984CB5" w:rsidRDefault="0009605F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Adverbials, anaphora, connectives, use of time, a thread running through your narrative.</w:t>
            </w:r>
          </w:p>
        </w:tc>
      </w:tr>
      <w:tr w:rsidR="00BF723D" w:rsidRPr="0009605F" w:rsidTr="00984CB5">
        <w:tc>
          <w:tcPr>
            <w:tcW w:w="1305" w:type="dxa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Assessment objectives</w:t>
            </w:r>
          </w:p>
        </w:tc>
        <w:tc>
          <w:tcPr>
            <w:tcW w:w="5387" w:type="dxa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Ambition and originality?</w:t>
            </w:r>
          </w:p>
        </w:tc>
        <w:tc>
          <w:tcPr>
            <w:tcW w:w="5641" w:type="dxa"/>
            <w:gridSpan w:val="2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</w:p>
        </w:tc>
      </w:tr>
      <w:tr w:rsidR="00BF723D" w:rsidRPr="0009605F" w:rsidTr="00984CB5">
        <w:tc>
          <w:tcPr>
            <w:tcW w:w="1305" w:type="dxa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AO5</w:t>
            </w:r>
          </w:p>
          <w:p w:rsidR="00BF723D" w:rsidRPr="00984CB5" w:rsidRDefault="00BF723D">
            <w:pPr>
              <w:rPr>
                <w:sz w:val="20"/>
                <w:szCs w:val="20"/>
              </w:rPr>
            </w:pPr>
          </w:p>
        </w:tc>
        <w:tc>
          <w:tcPr>
            <w:tcW w:w="5387" w:type="dxa"/>
          </w:tcPr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Communication and organisation.  The actual plot.  Character and setting.</w:t>
            </w:r>
          </w:p>
        </w:tc>
        <w:tc>
          <w:tcPr>
            <w:tcW w:w="2977" w:type="dxa"/>
            <w:gridSpan w:val="2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How can I show this?</w:t>
            </w:r>
          </w:p>
        </w:tc>
        <w:tc>
          <w:tcPr>
            <w:tcW w:w="5641" w:type="dxa"/>
            <w:gridSpan w:val="2"/>
          </w:tcPr>
          <w:p w:rsidR="00BF723D" w:rsidRPr="00984CB5" w:rsidRDefault="0009605F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Your voice.  Let your voice/personality spring from the page.</w:t>
            </w:r>
          </w:p>
        </w:tc>
      </w:tr>
      <w:tr w:rsidR="00BF723D" w:rsidRPr="0009605F" w:rsidTr="00984CB5">
        <w:tc>
          <w:tcPr>
            <w:tcW w:w="1305" w:type="dxa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AO6</w:t>
            </w:r>
          </w:p>
        </w:tc>
        <w:tc>
          <w:tcPr>
            <w:tcW w:w="5387" w:type="dxa"/>
          </w:tcPr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Technical accuracy- punctuation, sentence structure, sentence variety, tense </w:t>
            </w:r>
            <w:proofErr w:type="gramStart"/>
            <w:r w:rsidRPr="00984CB5">
              <w:rPr>
                <w:sz w:val="20"/>
                <w:szCs w:val="20"/>
              </w:rPr>
              <w:t>accuracy,  ambitious</w:t>
            </w:r>
            <w:proofErr w:type="gramEnd"/>
            <w:r w:rsidRPr="00984CB5">
              <w:rPr>
                <w:sz w:val="20"/>
                <w:szCs w:val="20"/>
              </w:rPr>
              <w:t xml:space="preserve"> vocabulary, spelling</w:t>
            </w:r>
          </w:p>
        </w:tc>
        <w:tc>
          <w:tcPr>
            <w:tcW w:w="2977" w:type="dxa"/>
            <w:gridSpan w:val="2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Endings</w:t>
            </w:r>
          </w:p>
        </w:tc>
        <w:tc>
          <w:tcPr>
            <w:tcW w:w="5641" w:type="dxa"/>
            <w:gridSpan w:val="2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</w:p>
        </w:tc>
      </w:tr>
      <w:tr w:rsidR="00BF723D" w:rsidRPr="0009605F" w:rsidTr="00984CB5">
        <w:tc>
          <w:tcPr>
            <w:tcW w:w="1305" w:type="dxa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Character</w:t>
            </w:r>
          </w:p>
        </w:tc>
        <w:tc>
          <w:tcPr>
            <w:tcW w:w="5387" w:type="dxa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gridSpan w:val="2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How?</w:t>
            </w:r>
          </w:p>
        </w:tc>
        <w:tc>
          <w:tcPr>
            <w:tcW w:w="5641" w:type="dxa"/>
            <w:gridSpan w:val="2"/>
          </w:tcPr>
          <w:p w:rsidR="00BF723D" w:rsidRPr="00984CB5" w:rsidRDefault="0009605F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Cliff hanger, repetition (cyclical structure), resolving crisis, a question.</w:t>
            </w:r>
          </w:p>
        </w:tc>
      </w:tr>
      <w:tr w:rsidR="00BF723D" w:rsidRPr="0009605F" w:rsidTr="00984CB5">
        <w:tc>
          <w:tcPr>
            <w:tcW w:w="1305" w:type="dxa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noProof/>
                <w:sz w:val="20"/>
                <w:szCs w:val="20"/>
                <w:lang w:eastAsia="en-GB"/>
              </w:rPr>
              <w:drawing>
                <wp:anchor distT="0" distB="0" distL="114300" distR="114300" simplePos="0" relativeHeight="251661312" behindDoc="1" locked="0" layoutInCell="1" allowOverlap="1" wp14:anchorId="1331FC2A" wp14:editId="7FA39957">
                  <wp:simplePos x="0" y="0"/>
                  <wp:positionH relativeFrom="column">
                    <wp:posOffset>-2951480</wp:posOffset>
                  </wp:positionH>
                  <wp:positionV relativeFrom="paragraph">
                    <wp:posOffset>20955</wp:posOffset>
                  </wp:positionV>
                  <wp:extent cx="4975860" cy="577850"/>
                  <wp:effectExtent l="8255" t="0" r="4445" b="4445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0C43195.tmp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72" t="42848" r="28071" b="45038"/>
                          <a:stretch/>
                        </pic:blipFill>
                        <pic:spPr bwMode="auto">
                          <a:xfrm rot="16200000">
                            <a:off x="0" y="0"/>
                            <a:ext cx="4975860" cy="577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984CB5">
              <w:rPr>
                <w:sz w:val="20"/>
                <w:szCs w:val="20"/>
              </w:rPr>
              <w:t>How many?</w:t>
            </w:r>
          </w:p>
        </w:tc>
        <w:tc>
          <w:tcPr>
            <w:tcW w:w="5387" w:type="dxa"/>
          </w:tcPr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2-3 Max.  realistic and developed.  Show me don’t tell me.</w:t>
            </w:r>
          </w:p>
        </w:tc>
        <w:tc>
          <w:tcPr>
            <w:tcW w:w="2977" w:type="dxa"/>
            <w:gridSpan w:val="2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Why are they important?</w:t>
            </w:r>
          </w:p>
          <w:p w:rsidR="00BF723D" w:rsidRPr="00984CB5" w:rsidRDefault="00BF723D">
            <w:pPr>
              <w:rPr>
                <w:sz w:val="20"/>
                <w:szCs w:val="20"/>
              </w:rPr>
            </w:pPr>
          </w:p>
        </w:tc>
        <w:tc>
          <w:tcPr>
            <w:tcW w:w="5641" w:type="dxa"/>
            <w:gridSpan w:val="2"/>
          </w:tcPr>
          <w:p w:rsidR="00BF723D" w:rsidRPr="00984CB5" w:rsidRDefault="0009605F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Give the characters and the reader closure</w:t>
            </w:r>
            <w:r w:rsidR="005713C0">
              <w:rPr>
                <w:sz w:val="20"/>
                <w:szCs w:val="20"/>
              </w:rPr>
              <w:t xml:space="preserve"> and demonstrates your ability to control your communication.</w:t>
            </w:r>
          </w:p>
        </w:tc>
      </w:tr>
      <w:tr w:rsidR="00BF723D" w:rsidRPr="0009605F" w:rsidTr="00984CB5">
        <w:tc>
          <w:tcPr>
            <w:tcW w:w="1305" w:type="dxa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How to make them plausible?</w:t>
            </w:r>
          </w:p>
        </w:tc>
        <w:tc>
          <w:tcPr>
            <w:tcW w:w="5387" w:type="dxa"/>
          </w:tcPr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Give them traits you can relate too.  Consider creating a stock character to use in all your narratives.  Make them 3D.  be realistic about behaviours, relationships etc. </w:t>
            </w:r>
            <w:r w:rsidR="005713C0">
              <w:rPr>
                <w:sz w:val="20"/>
                <w:szCs w:val="20"/>
              </w:rPr>
              <w:t>Show me them.</w:t>
            </w:r>
          </w:p>
        </w:tc>
        <w:tc>
          <w:tcPr>
            <w:tcW w:w="2977" w:type="dxa"/>
            <w:gridSpan w:val="2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Plausibility?</w:t>
            </w:r>
          </w:p>
        </w:tc>
        <w:tc>
          <w:tcPr>
            <w:tcW w:w="5641" w:type="dxa"/>
            <w:gridSpan w:val="2"/>
          </w:tcPr>
          <w:p w:rsidR="00BF723D" w:rsidRPr="00984CB5" w:rsidRDefault="0009605F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Voice needs to be maintained.  Planned, not a rush ‘and then I woke up’ or ‘they lived happily ever after’.  Needs to fit with narrative and plot. </w:t>
            </w:r>
          </w:p>
        </w:tc>
      </w:tr>
      <w:tr w:rsidR="00BF723D" w:rsidRPr="0009605F" w:rsidTr="00984CB5">
        <w:tc>
          <w:tcPr>
            <w:tcW w:w="1305" w:type="dxa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Setting</w:t>
            </w:r>
            <w:r w:rsidR="00611E85" w:rsidRPr="00984CB5">
              <w:rPr>
                <w:sz w:val="20"/>
                <w:szCs w:val="20"/>
              </w:rPr>
              <w:t>/plot</w:t>
            </w:r>
          </w:p>
        </w:tc>
        <w:tc>
          <w:tcPr>
            <w:tcW w:w="5387" w:type="dxa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VSSSP</w:t>
            </w:r>
            <w:r w:rsidR="00BF0401">
              <w:rPr>
                <w:sz w:val="20"/>
                <w:szCs w:val="20"/>
              </w:rPr>
              <w:t xml:space="preserve"> (AO6)</w:t>
            </w:r>
          </w:p>
        </w:tc>
        <w:tc>
          <w:tcPr>
            <w:tcW w:w="5641" w:type="dxa"/>
            <w:gridSpan w:val="2"/>
            <w:shd w:val="clear" w:color="auto" w:fill="000000" w:themeFill="text1"/>
          </w:tcPr>
          <w:p w:rsidR="00BF723D" w:rsidRPr="00984CB5" w:rsidRDefault="00BF723D">
            <w:pPr>
              <w:rPr>
                <w:sz w:val="20"/>
                <w:szCs w:val="20"/>
              </w:rPr>
            </w:pPr>
          </w:p>
        </w:tc>
      </w:tr>
      <w:tr w:rsidR="00BF723D" w:rsidRPr="0009605F" w:rsidTr="00984CB5">
        <w:tc>
          <w:tcPr>
            <w:tcW w:w="1305" w:type="dxa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How many?</w:t>
            </w:r>
          </w:p>
        </w:tc>
        <w:tc>
          <w:tcPr>
            <w:tcW w:w="5387" w:type="dxa"/>
          </w:tcPr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1-2 settings.  Ideally one, well developed setting.  Somewhere you know well and can bring to life.  Needs to be realistic. Somewhere the reader can relate to. Plot needs to be relatively simple- you only have 45 minutes- and in a short time frame.  Make it believable. </w:t>
            </w:r>
          </w:p>
        </w:tc>
        <w:tc>
          <w:tcPr>
            <w:tcW w:w="2977" w:type="dxa"/>
            <w:gridSpan w:val="2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Accuracy? Te</w:t>
            </w:r>
            <w:bookmarkStart w:id="0" w:name="_GoBack"/>
            <w:bookmarkEnd w:id="0"/>
            <w:r w:rsidRPr="00984CB5">
              <w:rPr>
                <w:sz w:val="20"/>
                <w:szCs w:val="20"/>
              </w:rPr>
              <w:t>nse?</w:t>
            </w:r>
          </w:p>
        </w:tc>
        <w:tc>
          <w:tcPr>
            <w:tcW w:w="5641" w:type="dxa"/>
            <w:gridSpan w:val="2"/>
          </w:tcPr>
          <w:p w:rsidR="00BF723D" w:rsidRPr="00984CB5" w:rsidRDefault="0009605F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Verb tenses need to be used correctly.</w:t>
            </w:r>
          </w:p>
          <w:p w:rsidR="0009605F" w:rsidRPr="00984CB5" w:rsidRDefault="0009605F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Past, present, future.  Past </w:t>
            </w:r>
            <w:r w:rsidR="0043523E" w:rsidRPr="00984CB5">
              <w:rPr>
                <w:sz w:val="20"/>
                <w:szCs w:val="20"/>
              </w:rPr>
              <w:t>tends to work</w:t>
            </w:r>
            <w:r w:rsidRPr="00984CB5">
              <w:rPr>
                <w:sz w:val="20"/>
                <w:szCs w:val="20"/>
              </w:rPr>
              <w:t xml:space="preserve"> best. </w:t>
            </w:r>
            <w:r w:rsidR="0043523E" w:rsidRPr="00984CB5">
              <w:rPr>
                <w:sz w:val="20"/>
                <w:szCs w:val="20"/>
              </w:rPr>
              <w:t xml:space="preserve">Needs to be consistent throughout the narrative. </w:t>
            </w:r>
          </w:p>
          <w:p w:rsidR="00BF723D" w:rsidRPr="00984CB5" w:rsidRDefault="00BF723D">
            <w:pPr>
              <w:rPr>
                <w:sz w:val="20"/>
                <w:szCs w:val="20"/>
              </w:rPr>
            </w:pPr>
          </w:p>
          <w:p w:rsidR="00BF723D" w:rsidRPr="00984CB5" w:rsidRDefault="00BF723D">
            <w:pPr>
              <w:rPr>
                <w:sz w:val="20"/>
                <w:szCs w:val="20"/>
              </w:rPr>
            </w:pPr>
          </w:p>
        </w:tc>
      </w:tr>
      <w:tr w:rsidR="00BF723D" w:rsidRPr="0009605F" w:rsidTr="00984CB5">
        <w:trPr>
          <w:trHeight w:val="1439"/>
        </w:trPr>
        <w:tc>
          <w:tcPr>
            <w:tcW w:w="1305" w:type="dxa"/>
          </w:tcPr>
          <w:p w:rsidR="00BF723D" w:rsidRPr="00984CB5" w:rsidRDefault="00BF723D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How to make it plausible?</w:t>
            </w:r>
          </w:p>
        </w:tc>
        <w:tc>
          <w:tcPr>
            <w:tcW w:w="5387" w:type="dxa"/>
          </w:tcPr>
          <w:p w:rsidR="00BF723D" w:rsidRPr="00984CB5" w:rsidRDefault="00611E8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Stick with relatable experiences.  Use a situation you have experience of directly or indirectly. Somewhere you have experience of which you can ‘jazz up’ and amplify a little.  Use sense</w:t>
            </w:r>
            <w:r w:rsidR="00984CB5" w:rsidRPr="00984CB5">
              <w:rPr>
                <w:sz w:val="20"/>
                <w:szCs w:val="20"/>
              </w:rPr>
              <w:t>s</w:t>
            </w:r>
            <w:r w:rsidRPr="00984CB5">
              <w:rPr>
                <w:sz w:val="20"/>
                <w:szCs w:val="20"/>
              </w:rPr>
              <w:t xml:space="preserve"> to make a setting come to life so the reader can imagine themselves there.  Don’t use film plots. </w:t>
            </w:r>
          </w:p>
        </w:tc>
        <w:tc>
          <w:tcPr>
            <w:tcW w:w="8618" w:type="dxa"/>
            <w:gridSpan w:val="4"/>
          </w:tcPr>
          <w:p w:rsidR="00984CB5" w:rsidRPr="00984CB5" w:rsidRDefault="00BF723D" w:rsidP="00984CB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Effective</w:t>
            </w:r>
            <w:r w:rsidR="0009605F" w:rsidRPr="00984CB5">
              <w:rPr>
                <w:sz w:val="20"/>
                <w:szCs w:val="20"/>
              </w:rPr>
              <w:t xml:space="preserve"> VSSSP</w:t>
            </w:r>
            <w:r w:rsidR="00984CB5">
              <w:rPr>
                <w:sz w:val="20"/>
                <w:szCs w:val="20"/>
              </w:rPr>
              <w:t xml:space="preserve">   </w:t>
            </w:r>
            <w:r w:rsidR="00984CB5" w:rsidRPr="00984CB5">
              <w:rPr>
                <w:sz w:val="20"/>
                <w:szCs w:val="20"/>
              </w:rPr>
              <w:t xml:space="preserve">Proof read for spelling, omissions in words and errors in punctuation. </w:t>
            </w:r>
          </w:p>
          <w:p w:rsidR="0009605F" w:rsidRPr="00984CB5" w:rsidRDefault="0009605F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Basics must be accurate:</w:t>
            </w:r>
            <w:proofErr w:type="gramStart"/>
            <w:r w:rsidRPr="00984CB5">
              <w:rPr>
                <w:sz w:val="20"/>
                <w:szCs w:val="20"/>
              </w:rPr>
              <w:t xml:space="preserve">  .</w:t>
            </w:r>
            <w:proofErr w:type="gramEnd"/>
            <w:r w:rsidRPr="00984CB5">
              <w:rPr>
                <w:sz w:val="20"/>
                <w:szCs w:val="20"/>
              </w:rPr>
              <w:t xml:space="preserve">  , ‘ “ “ ! ? and capital letters.  </w:t>
            </w:r>
          </w:p>
          <w:p w:rsidR="0009605F" w:rsidRPr="00984CB5" w:rsidRDefault="0009605F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Use other punctuation sparingly.  Don’t; </w:t>
            </w:r>
            <w:proofErr w:type="gramStart"/>
            <w:r w:rsidRPr="00984CB5">
              <w:rPr>
                <w:sz w:val="20"/>
                <w:szCs w:val="20"/>
              </w:rPr>
              <w:t>overuse :</w:t>
            </w:r>
            <w:proofErr w:type="gramEnd"/>
            <w:r w:rsidRPr="00984CB5">
              <w:rPr>
                <w:sz w:val="20"/>
                <w:szCs w:val="20"/>
              </w:rPr>
              <w:t xml:space="preserve"> ; ( ) … -</w:t>
            </w:r>
          </w:p>
          <w:p w:rsidR="0009605F" w:rsidRPr="00984CB5" w:rsidRDefault="0009605F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Vocabulary needs to fit voice and narrative.  Ambitious but suitable.</w:t>
            </w:r>
          </w:p>
          <w:p w:rsidR="00BF723D" w:rsidRPr="00984CB5" w:rsidRDefault="0009605F" w:rsidP="00984CB5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>Vary sentence structure. Use a range of simple, compound, complex.  Vary where your subordinate clauses fall in your sentences. Vary sentence starters.  Avoid a, the and an.</w:t>
            </w:r>
          </w:p>
        </w:tc>
      </w:tr>
      <w:tr w:rsidR="00357B59" w:rsidTr="005713C0">
        <w:trPr>
          <w:gridAfter w:val="1"/>
          <w:wAfter w:w="113" w:type="dxa"/>
        </w:trPr>
        <w:tc>
          <w:tcPr>
            <w:tcW w:w="1305" w:type="dxa"/>
            <w:shd w:val="clear" w:color="auto" w:fill="000000" w:themeFill="text1"/>
          </w:tcPr>
          <w:p w:rsidR="00357B59" w:rsidRDefault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Timings</w:t>
            </w:r>
          </w:p>
        </w:tc>
        <w:tc>
          <w:tcPr>
            <w:tcW w:w="5669" w:type="dxa"/>
            <w:gridSpan w:val="2"/>
            <w:shd w:val="clear" w:color="auto" w:fill="000000" w:themeFill="text1"/>
          </w:tcPr>
          <w:p w:rsidR="00357B59" w:rsidRDefault="00357B59">
            <w:pPr>
              <w:rPr>
                <w:sz w:val="20"/>
                <w:szCs w:val="20"/>
              </w:rPr>
            </w:pPr>
          </w:p>
        </w:tc>
        <w:tc>
          <w:tcPr>
            <w:tcW w:w="2695" w:type="dxa"/>
            <w:shd w:val="clear" w:color="auto" w:fill="000000" w:themeFill="text1"/>
          </w:tcPr>
          <w:p w:rsidR="00357B59" w:rsidRDefault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Paragraphs</w:t>
            </w:r>
          </w:p>
        </w:tc>
        <w:tc>
          <w:tcPr>
            <w:tcW w:w="5528" w:type="dxa"/>
            <w:shd w:val="clear" w:color="auto" w:fill="000000" w:themeFill="text1"/>
          </w:tcPr>
          <w:p w:rsidR="00357B59" w:rsidRDefault="00357B59">
            <w:pPr>
              <w:rPr>
                <w:sz w:val="20"/>
                <w:szCs w:val="20"/>
              </w:rPr>
            </w:pPr>
          </w:p>
        </w:tc>
      </w:tr>
      <w:tr w:rsidR="00357B59" w:rsidTr="005713C0">
        <w:trPr>
          <w:gridAfter w:val="1"/>
          <w:wAfter w:w="113" w:type="dxa"/>
        </w:trPr>
        <w:tc>
          <w:tcPr>
            <w:tcW w:w="1305" w:type="dxa"/>
          </w:tcPr>
          <w:p w:rsidR="00357B59" w:rsidRDefault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</w:t>
            </w:r>
          </w:p>
        </w:tc>
        <w:tc>
          <w:tcPr>
            <w:tcW w:w="5669" w:type="dxa"/>
            <w:gridSpan w:val="2"/>
          </w:tcPr>
          <w:p w:rsidR="00357B59" w:rsidRDefault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minutes</w:t>
            </w:r>
            <w:r w:rsidR="005713C0">
              <w:rPr>
                <w:sz w:val="20"/>
                <w:szCs w:val="20"/>
              </w:rPr>
              <w:t>.4</w:t>
            </w:r>
            <w:r>
              <w:rPr>
                <w:sz w:val="20"/>
                <w:szCs w:val="20"/>
              </w:rPr>
              <w:t xml:space="preserve"> Annotate around the picture for ideas/vocabulary/senses/mood and atmosphere</w:t>
            </w:r>
          </w:p>
        </w:tc>
        <w:tc>
          <w:tcPr>
            <w:tcW w:w="2695" w:type="dxa"/>
          </w:tcPr>
          <w:p w:rsidR="00357B59" w:rsidRDefault="00B020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 use them?</w:t>
            </w:r>
          </w:p>
        </w:tc>
        <w:tc>
          <w:tcPr>
            <w:tcW w:w="5528" w:type="dxa"/>
          </w:tcPr>
          <w:p w:rsidR="00357B59" w:rsidRDefault="00B020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organise ideas across the description. To develop the description.</w:t>
            </w:r>
          </w:p>
        </w:tc>
      </w:tr>
      <w:tr w:rsidR="00357B59" w:rsidTr="005713C0">
        <w:trPr>
          <w:gridAfter w:val="1"/>
          <w:wAfter w:w="113" w:type="dxa"/>
        </w:trPr>
        <w:tc>
          <w:tcPr>
            <w:tcW w:w="1305" w:type="dxa"/>
          </w:tcPr>
          <w:p w:rsidR="00357B59" w:rsidRDefault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Writing description</w:t>
            </w:r>
          </w:p>
        </w:tc>
        <w:tc>
          <w:tcPr>
            <w:tcW w:w="5669" w:type="dxa"/>
            <w:gridSpan w:val="2"/>
          </w:tcPr>
          <w:p w:rsidR="00357B59" w:rsidRDefault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minutes</w:t>
            </w:r>
          </w:p>
        </w:tc>
        <w:tc>
          <w:tcPr>
            <w:tcW w:w="2695" w:type="dxa"/>
          </w:tcPr>
          <w:p w:rsidR="00357B59" w:rsidRDefault="00B020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When to use them?</w:t>
            </w:r>
          </w:p>
        </w:tc>
        <w:tc>
          <w:tcPr>
            <w:tcW w:w="5528" w:type="dxa"/>
          </w:tcPr>
          <w:p w:rsidR="00357B59" w:rsidRDefault="00B020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 you move around the picture.  Change of mood or pace.</w:t>
            </w:r>
          </w:p>
        </w:tc>
      </w:tr>
      <w:tr w:rsidR="00357B59" w:rsidTr="005713C0">
        <w:trPr>
          <w:gridAfter w:val="1"/>
          <w:wAfter w:w="113" w:type="dxa"/>
        </w:trPr>
        <w:tc>
          <w:tcPr>
            <w:tcW w:w="1305" w:type="dxa"/>
          </w:tcPr>
          <w:p w:rsidR="00357B59" w:rsidRDefault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Proof reading</w:t>
            </w:r>
          </w:p>
        </w:tc>
        <w:tc>
          <w:tcPr>
            <w:tcW w:w="5669" w:type="dxa"/>
            <w:gridSpan w:val="2"/>
          </w:tcPr>
          <w:p w:rsidR="00357B59" w:rsidRDefault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mins to proofread</w:t>
            </w:r>
          </w:p>
        </w:tc>
        <w:tc>
          <w:tcPr>
            <w:tcW w:w="2695" w:type="dxa"/>
          </w:tcPr>
          <w:p w:rsidR="00357B59" w:rsidRDefault="00B020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to link them?</w:t>
            </w:r>
          </w:p>
        </w:tc>
        <w:tc>
          <w:tcPr>
            <w:tcW w:w="5528" w:type="dxa"/>
          </w:tcPr>
          <w:p w:rsidR="00357B59" w:rsidRDefault="00B02044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Adverbials, anaphora, connectives, use of time, a thread running through your </w:t>
            </w:r>
            <w:r>
              <w:rPr>
                <w:sz w:val="20"/>
                <w:szCs w:val="20"/>
              </w:rPr>
              <w:t>description.</w:t>
            </w:r>
          </w:p>
        </w:tc>
      </w:tr>
      <w:tr w:rsidR="00357B59" w:rsidTr="00872A1D">
        <w:trPr>
          <w:gridAfter w:val="1"/>
          <w:wAfter w:w="113" w:type="dxa"/>
        </w:trPr>
        <w:tc>
          <w:tcPr>
            <w:tcW w:w="6974" w:type="dxa"/>
            <w:gridSpan w:val="3"/>
            <w:shd w:val="clear" w:color="auto" w:fill="000000" w:themeFill="text1"/>
          </w:tcPr>
          <w:p w:rsidR="00357B59" w:rsidRDefault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Assessment Objectives</w:t>
            </w:r>
          </w:p>
        </w:tc>
        <w:tc>
          <w:tcPr>
            <w:tcW w:w="2695" w:type="dxa"/>
            <w:shd w:val="clear" w:color="auto" w:fill="000000" w:themeFill="text1"/>
          </w:tcPr>
          <w:p w:rsidR="00357B59" w:rsidRDefault="00050E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Endings</w:t>
            </w:r>
          </w:p>
        </w:tc>
        <w:tc>
          <w:tcPr>
            <w:tcW w:w="5528" w:type="dxa"/>
            <w:shd w:val="clear" w:color="auto" w:fill="000000" w:themeFill="text1"/>
          </w:tcPr>
          <w:p w:rsidR="00357B59" w:rsidRDefault="00357B59">
            <w:pPr>
              <w:rPr>
                <w:sz w:val="20"/>
                <w:szCs w:val="20"/>
              </w:rPr>
            </w:pPr>
          </w:p>
        </w:tc>
      </w:tr>
      <w:tr w:rsidR="00357B59" w:rsidTr="005713C0">
        <w:trPr>
          <w:gridAfter w:val="1"/>
          <w:wAfter w:w="113" w:type="dxa"/>
        </w:trPr>
        <w:tc>
          <w:tcPr>
            <w:tcW w:w="1305" w:type="dxa"/>
          </w:tcPr>
          <w:p w:rsidR="00357B59" w:rsidRDefault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AO5</w:t>
            </w:r>
          </w:p>
        </w:tc>
        <w:tc>
          <w:tcPr>
            <w:tcW w:w="5669" w:type="dxa"/>
            <w:gridSpan w:val="2"/>
          </w:tcPr>
          <w:p w:rsidR="00357B59" w:rsidRDefault="00357B59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Communication and organisation.  The </w:t>
            </w:r>
            <w:r w:rsidR="00B02044">
              <w:rPr>
                <w:sz w:val="20"/>
                <w:szCs w:val="20"/>
              </w:rPr>
              <w:t>structure of the description.  How you organise and develop and control it.</w:t>
            </w:r>
          </w:p>
        </w:tc>
        <w:tc>
          <w:tcPr>
            <w:tcW w:w="2695" w:type="dxa"/>
          </w:tcPr>
          <w:p w:rsidR="00357B59" w:rsidRDefault="00050E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How?</w:t>
            </w:r>
          </w:p>
        </w:tc>
        <w:tc>
          <w:tcPr>
            <w:tcW w:w="5528" w:type="dxa"/>
          </w:tcPr>
          <w:p w:rsidR="00357B59" w:rsidRDefault="00050E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Link back to the start, </w:t>
            </w:r>
            <w:r w:rsidR="005713C0">
              <w:rPr>
                <w:sz w:val="20"/>
                <w:szCs w:val="20"/>
              </w:rPr>
              <w:t xml:space="preserve">tie up any loose ends to any threads, </w:t>
            </w:r>
            <w:proofErr w:type="spellStart"/>
            <w:r w:rsidR="005713C0">
              <w:rPr>
                <w:sz w:val="20"/>
                <w:szCs w:val="20"/>
              </w:rPr>
              <w:t>cliffhanger</w:t>
            </w:r>
            <w:proofErr w:type="spellEnd"/>
            <w:r w:rsidR="005713C0">
              <w:rPr>
                <w:sz w:val="20"/>
                <w:szCs w:val="20"/>
              </w:rPr>
              <w:t>, a question.</w:t>
            </w:r>
          </w:p>
        </w:tc>
      </w:tr>
      <w:tr w:rsidR="00357B59" w:rsidTr="005713C0">
        <w:trPr>
          <w:gridAfter w:val="1"/>
          <w:wAfter w:w="113" w:type="dxa"/>
        </w:trPr>
        <w:tc>
          <w:tcPr>
            <w:tcW w:w="1305" w:type="dxa"/>
          </w:tcPr>
          <w:p w:rsidR="00357B59" w:rsidRDefault="00357B59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AO6</w:t>
            </w:r>
          </w:p>
        </w:tc>
        <w:tc>
          <w:tcPr>
            <w:tcW w:w="5669" w:type="dxa"/>
            <w:gridSpan w:val="2"/>
          </w:tcPr>
          <w:p w:rsidR="00357B59" w:rsidRPr="00984CB5" w:rsidRDefault="00357B59" w:rsidP="00357B59">
            <w:pPr>
              <w:rPr>
                <w:sz w:val="20"/>
                <w:szCs w:val="20"/>
              </w:rPr>
            </w:pPr>
            <w:r w:rsidRPr="00984CB5">
              <w:rPr>
                <w:sz w:val="20"/>
                <w:szCs w:val="20"/>
              </w:rPr>
              <w:t xml:space="preserve">Technical accuracy- punctuation, sentence structure, sentence variety, tense </w:t>
            </w:r>
            <w:proofErr w:type="gramStart"/>
            <w:r w:rsidRPr="00984CB5">
              <w:rPr>
                <w:sz w:val="20"/>
                <w:szCs w:val="20"/>
              </w:rPr>
              <w:t>accuracy,  ambitious</w:t>
            </w:r>
            <w:proofErr w:type="gramEnd"/>
            <w:r w:rsidRPr="00984CB5">
              <w:rPr>
                <w:sz w:val="20"/>
                <w:szCs w:val="20"/>
              </w:rPr>
              <w:t xml:space="preserve"> vocabulary, spellin</w:t>
            </w:r>
            <w:r w:rsidR="00B02044">
              <w:rPr>
                <w:sz w:val="20"/>
                <w:szCs w:val="20"/>
              </w:rPr>
              <w:t>g</w:t>
            </w:r>
          </w:p>
        </w:tc>
        <w:tc>
          <w:tcPr>
            <w:tcW w:w="2695" w:type="dxa"/>
          </w:tcPr>
          <w:p w:rsidR="00357B59" w:rsidRDefault="00050ECA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Why are they important?</w:t>
            </w:r>
          </w:p>
        </w:tc>
        <w:tc>
          <w:tcPr>
            <w:tcW w:w="5528" w:type="dxa"/>
          </w:tcPr>
          <w:p w:rsidR="00357B59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Reader needs to have closure and it demonstrates </w:t>
            </w:r>
            <w:proofErr w:type="gramStart"/>
            <w:r>
              <w:rPr>
                <w:sz w:val="20"/>
                <w:szCs w:val="20"/>
              </w:rPr>
              <w:t>you</w:t>
            </w:r>
            <w:proofErr w:type="gramEnd"/>
            <w:r>
              <w:rPr>
                <w:sz w:val="20"/>
                <w:szCs w:val="20"/>
              </w:rPr>
              <w:t xml:space="preserve"> ability to control your writing.</w:t>
            </w:r>
          </w:p>
        </w:tc>
      </w:tr>
      <w:tr w:rsidR="005713C0" w:rsidTr="005713C0">
        <w:trPr>
          <w:gridAfter w:val="1"/>
          <w:wAfter w:w="113" w:type="dxa"/>
        </w:trPr>
        <w:tc>
          <w:tcPr>
            <w:tcW w:w="6974" w:type="dxa"/>
            <w:gridSpan w:val="3"/>
            <w:shd w:val="clear" w:color="auto" w:fill="000000" w:themeFill="text1"/>
          </w:tcPr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Techniques to use</w:t>
            </w:r>
          </w:p>
        </w:tc>
        <w:tc>
          <w:tcPr>
            <w:tcW w:w="2695" w:type="dxa"/>
            <w:shd w:val="clear" w:color="auto" w:fill="000000" w:themeFill="text1"/>
          </w:tcPr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Your vocabulary bank</w:t>
            </w:r>
          </w:p>
        </w:tc>
        <w:tc>
          <w:tcPr>
            <w:tcW w:w="5528" w:type="dxa"/>
            <w:shd w:val="clear" w:color="auto" w:fill="000000" w:themeFill="text1"/>
          </w:tcPr>
          <w:p w:rsidR="005713C0" w:rsidRDefault="005713C0" w:rsidP="00357B59">
            <w:pPr>
              <w:rPr>
                <w:sz w:val="20"/>
                <w:szCs w:val="20"/>
              </w:rPr>
            </w:pPr>
          </w:p>
        </w:tc>
      </w:tr>
      <w:tr w:rsidR="005713C0" w:rsidTr="00BE2CE2">
        <w:trPr>
          <w:gridAfter w:val="1"/>
          <w:wAfter w:w="113" w:type="dxa"/>
        </w:trPr>
        <w:tc>
          <w:tcPr>
            <w:tcW w:w="1305" w:type="dxa"/>
          </w:tcPr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Show me, don’t tell me</w:t>
            </w:r>
          </w:p>
        </w:tc>
        <w:tc>
          <w:tcPr>
            <w:tcW w:w="5669" w:type="dxa"/>
            <w:gridSpan w:val="2"/>
          </w:tcPr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Try to use figures if speech to describe.  Avoid using ordinary nouns and instead use expanded noun phrases, metaphors etc- be more creative e.g. instead of Inside the market, you could say, inside the hustle and bustle of the heart of the town. This tells a reader so much more already.</w:t>
            </w:r>
          </w:p>
        </w:tc>
        <w:tc>
          <w:tcPr>
            <w:tcW w:w="8223" w:type="dxa"/>
            <w:gridSpan w:val="2"/>
            <w:vMerge w:val="restart"/>
          </w:tcPr>
          <w:p w:rsidR="005713C0" w:rsidRDefault="005713C0" w:rsidP="00357B59">
            <w:pPr>
              <w:rPr>
                <w:sz w:val="20"/>
                <w:szCs w:val="20"/>
              </w:rPr>
            </w:pPr>
          </w:p>
        </w:tc>
      </w:tr>
      <w:tr w:rsidR="005713C0" w:rsidTr="00BE2CE2">
        <w:trPr>
          <w:gridAfter w:val="1"/>
          <w:wAfter w:w="113" w:type="dxa"/>
        </w:trPr>
        <w:tc>
          <w:tcPr>
            <w:tcW w:w="1305" w:type="dxa"/>
          </w:tcPr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 like a camera</w:t>
            </w:r>
          </w:p>
        </w:tc>
        <w:tc>
          <w:tcPr>
            <w:tcW w:w="5669" w:type="dxa"/>
            <w:gridSpan w:val="2"/>
          </w:tcPr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Start with a long shot of whole picture.</w:t>
            </w:r>
          </w:p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Zoom in on one area of the mage</w:t>
            </w:r>
          </w:p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Track across the image and zoom in on another area.</w:t>
            </w:r>
          </w:p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Zoom out to a medium shot</w:t>
            </w:r>
          </w:p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Zoom back in to a big </w:t>
            </w:r>
            <w:proofErr w:type="gramStart"/>
            <w:r>
              <w:rPr>
                <w:sz w:val="20"/>
                <w:szCs w:val="20"/>
              </w:rPr>
              <w:t>close up</w:t>
            </w:r>
            <w:proofErr w:type="gramEnd"/>
            <w:r>
              <w:rPr>
                <w:sz w:val="20"/>
                <w:szCs w:val="20"/>
              </w:rPr>
              <w:t>.</w:t>
            </w:r>
          </w:p>
          <w:p w:rsidR="005713C0" w:rsidRDefault="005713C0" w:rsidP="00357B59">
            <w:pPr>
              <w:rPr>
                <w:sz w:val="20"/>
                <w:szCs w:val="20"/>
              </w:rPr>
            </w:pPr>
          </w:p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structure can be played around with in terms of order but provides you with a wide variety of possibilities.</w:t>
            </w:r>
          </w:p>
        </w:tc>
        <w:tc>
          <w:tcPr>
            <w:tcW w:w="8223" w:type="dxa"/>
            <w:gridSpan w:val="2"/>
            <w:vMerge/>
          </w:tcPr>
          <w:p w:rsidR="005713C0" w:rsidRDefault="005713C0" w:rsidP="00357B59">
            <w:pPr>
              <w:rPr>
                <w:sz w:val="20"/>
                <w:szCs w:val="20"/>
              </w:rPr>
            </w:pPr>
          </w:p>
        </w:tc>
      </w:tr>
      <w:tr w:rsidR="005713C0" w:rsidTr="00BE2CE2">
        <w:trPr>
          <w:gridAfter w:val="1"/>
          <w:wAfter w:w="113" w:type="dxa"/>
        </w:trPr>
        <w:tc>
          <w:tcPr>
            <w:tcW w:w="1305" w:type="dxa"/>
          </w:tcPr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 in the image</w:t>
            </w:r>
          </w:p>
        </w:tc>
        <w:tc>
          <w:tcPr>
            <w:tcW w:w="5669" w:type="dxa"/>
            <w:gridSpan w:val="2"/>
          </w:tcPr>
          <w:p w:rsidR="005713C0" w:rsidRDefault="005713C0" w:rsidP="00357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Write in 1</w:t>
            </w:r>
            <w:r w:rsidRPr="00050ECA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person as if you are something in the image- the person, the wall, the chair whatever might be there.  Show us the image from your perspective.  </w:t>
            </w:r>
          </w:p>
        </w:tc>
        <w:tc>
          <w:tcPr>
            <w:tcW w:w="8223" w:type="dxa"/>
            <w:gridSpan w:val="2"/>
            <w:vMerge/>
          </w:tcPr>
          <w:p w:rsidR="005713C0" w:rsidRDefault="005713C0" w:rsidP="00357B59">
            <w:pPr>
              <w:rPr>
                <w:sz w:val="20"/>
                <w:szCs w:val="20"/>
              </w:rPr>
            </w:pPr>
          </w:p>
        </w:tc>
      </w:tr>
      <w:tr w:rsidR="005713C0" w:rsidTr="005713C0">
        <w:trPr>
          <w:gridAfter w:val="1"/>
          <w:wAfter w:w="113" w:type="dxa"/>
        </w:trPr>
        <w:tc>
          <w:tcPr>
            <w:tcW w:w="1305" w:type="dxa"/>
            <w:shd w:val="clear" w:color="auto" w:fill="000000" w:themeFill="text1"/>
          </w:tcPr>
          <w:p w:rsidR="005713C0" w:rsidRDefault="005713C0" w:rsidP="00357B59">
            <w:pPr>
              <w:rPr>
                <w:sz w:val="20"/>
                <w:szCs w:val="20"/>
              </w:rPr>
            </w:pPr>
          </w:p>
        </w:tc>
        <w:tc>
          <w:tcPr>
            <w:tcW w:w="5669" w:type="dxa"/>
            <w:gridSpan w:val="2"/>
            <w:shd w:val="clear" w:color="auto" w:fill="000000" w:themeFill="text1"/>
          </w:tcPr>
          <w:p w:rsidR="005713C0" w:rsidRDefault="005713C0" w:rsidP="00357B59">
            <w:pPr>
              <w:rPr>
                <w:sz w:val="20"/>
                <w:szCs w:val="20"/>
              </w:rPr>
            </w:pPr>
          </w:p>
        </w:tc>
        <w:tc>
          <w:tcPr>
            <w:tcW w:w="8223" w:type="dxa"/>
            <w:gridSpan w:val="2"/>
            <w:vMerge/>
          </w:tcPr>
          <w:p w:rsidR="005713C0" w:rsidRDefault="005713C0" w:rsidP="00357B59">
            <w:pPr>
              <w:rPr>
                <w:sz w:val="20"/>
                <w:szCs w:val="20"/>
              </w:rPr>
            </w:pPr>
          </w:p>
        </w:tc>
      </w:tr>
    </w:tbl>
    <w:p w:rsidR="00BF723D" w:rsidRDefault="005713C0">
      <w:pPr>
        <w:rPr>
          <w:sz w:val="20"/>
          <w:szCs w:val="20"/>
        </w:rPr>
      </w:pPr>
      <w:r w:rsidRPr="00984CB5">
        <w:rPr>
          <w:noProof/>
          <w:sz w:val="20"/>
          <w:szCs w:val="20"/>
          <w:lang w:eastAsia="en-GB"/>
        </w:rPr>
        <w:drawing>
          <wp:anchor distT="0" distB="0" distL="114300" distR="114300" simplePos="0" relativeHeight="251666432" behindDoc="1" locked="0" layoutInCell="1" allowOverlap="1" wp14:anchorId="483308CF" wp14:editId="68E5BB46">
            <wp:simplePos x="0" y="0"/>
            <wp:positionH relativeFrom="column">
              <wp:posOffset>-2981325</wp:posOffset>
            </wp:positionH>
            <wp:positionV relativeFrom="paragraph">
              <wp:posOffset>-2553335</wp:posOffset>
            </wp:positionV>
            <wp:extent cx="4975860" cy="577850"/>
            <wp:effectExtent l="8255" t="0" r="4445" b="444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C43195.tmp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72" t="42848" r="28071" b="45038"/>
                    <a:stretch/>
                  </pic:blipFill>
                  <pic:spPr bwMode="auto">
                    <a:xfrm rot="16200000">
                      <a:off x="0" y="0"/>
                      <a:ext cx="4975860" cy="577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50ECA">
        <w:rPr>
          <w:noProof/>
        </w:rPr>
        <w:drawing>
          <wp:anchor distT="0" distB="0" distL="114300" distR="114300" simplePos="0" relativeHeight="251664384" behindDoc="1" locked="0" layoutInCell="1" allowOverlap="1" wp14:anchorId="5EDCA3F4" wp14:editId="518AAC58">
            <wp:simplePos x="0" y="0"/>
            <wp:positionH relativeFrom="margin">
              <wp:posOffset>1574165</wp:posOffset>
            </wp:positionH>
            <wp:positionV relativeFrom="paragraph">
              <wp:posOffset>-5969635</wp:posOffset>
            </wp:positionV>
            <wp:extent cx="6200775" cy="876300"/>
            <wp:effectExtent l="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4CB5" w:rsidRPr="0009605F" w:rsidRDefault="00984CB5">
      <w:pPr>
        <w:rPr>
          <w:sz w:val="20"/>
          <w:szCs w:val="20"/>
        </w:rPr>
      </w:pPr>
    </w:p>
    <w:sectPr w:rsidR="00984CB5" w:rsidRPr="0009605F" w:rsidSect="00BF723D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2CE8" w:rsidRDefault="00972CE8" w:rsidP="00984CB5">
      <w:pPr>
        <w:spacing w:after="0" w:line="240" w:lineRule="auto"/>
      </w:pPr>
      <w:r>
        <w:separator/>
      </w:r>
    </w:p>
  </w:endnote>
  <w:endnote w:type="continuationSeparator" w:id="0">
    <w:p w:rsidR="00972CE8" w:rsidRDefault="00972CE8" w:rsidP="00984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2CE8" w:rsidRDefault="00972CE8" w:rsidP="00984CB5">
      <w:pPr>
        <w:spacing w:after="0" w:line="240" w:lineRule="auto"/>
      </w:pPr>
      <w:r>
        <w:separator/>
      </w:r>
    </w:p>
  </w:footnote>
  <w:footnote w:type="continuationSeparator" w:id="0">
    <w:p w:rsidR="00972CE8" w:rsidRDefault="00972CE8" w:rsidP="00984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4CB5" w:rsidRDefault="00984CB5">
    <w:pPr>
      <w:pStyle w:val="Header"/>
    </w:pPr>
  </w:p>
  <w:p w:rsidR="00984CB5" w:rsidRDefault="00984CB5">
    <w:pPr>
      <w:pStyle w:val="Header"/>
    </w:pPr>
  </w:p>
  <w:p w:rsidR="00984CB5" w:rsidRDefault="00984CB5">
    <w:pPr>
      <w:pStyle w:val="Header"/>
    </w:pPr>
  </w:p>
  <w:p w:rsidR="00984CB5" w:rsidRDefault="00984CB5">
    <w:pPr>
      <w:pStyle w:val="Header"/>
    </w:pPr>
  </w:p>
  <w:p w:rsidR="00984CB5" w:rsidRDefault="00984C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23D"/>
    <w:rsid w:val="00050ECA"/>
    <w:rsid w:val="0009605F"/>
    <w:rsid w:val="00320569"/>
    <w:rsid w:val="00357B59"/>
    <w:rsid w:val="0043523E"/>
    <w:rsid w:val="004A60D3"/>
    <w:rsid w:val="005713C0"/>
    <w:rsid w:val="005D3E40"/>
    <w:rsid w:val="00611E85"/>
    <w:rsid w:val="00656FAA"/>
    <w:rsid w:val="00872A1D"/>
    <w:rsid w:val="00972CE8"/>
    <w:rsid w:val="00984CB5"/>
    <w:rsid w:val="00B02044"/>
    <w:rsid w:val="00BF0401"/>
    <w:rsid w:val="00B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35060"/>
  <w15:docId w15:val="{369C9490-EE1C-4396-BB66-B54129E4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72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F7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2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4C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4CB5"/>
  </w:style>
  <w:style w:type="paragraph" w:styleId="Footer">
    <w:name w:val="footer"/>
    <w:basedOn w:val="Normal"/>
    <w:link w:val="FooterChar"/>
    <w:uiPriority w:val="99"/>
    <w:unhideWhenUsed/>
    <w:rsid w:val="00984C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4C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tm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701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</Company>
  <LinksUpToDate>false</LinksUpToDate>
  <CharactersWithSpaces>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NToye</dc:creator>
  <cp:lastModifiedBy>natalie toye</cp:lastModifiedBy>
  <cp:revision>4</cp:revision>
  <cp:lastPrinted>2018-10-22T08:42:00Z</cp:lastPrinted>
  <dcterms:created xsi:type="dcterms:W3CDTF">2019-08-31T20:20:00Z</dcterms:created>
  <dcterms:modified xsi:type="dcterms:W3CDTF">2019-08-31T21:04:00Z</dcterms:modified>
</cp:coreProperties>
</file>